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0D1" w:rsidRDefault="001850D1" w:rsidP="001850D1">
      <w:pPr>
        <w:spacing w:after="0"/>
        <w:rPr>
          <w:rFonts w:asciiTheme="majorHAnsi" w:hAnsiTheme="majorHAnsi"/>
          <w:i/>
          <w:color w:val="365F91" w:themeColor="accent1" w:themeShade="BF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-565150</wp:posOffset>
            </wp:positionH>
            <wp:positionV relativeFrom="paragraph">
              <wp:posOffset>635</wp:posOffset>
            </wp:positionV>
            <wp:extent cx="2167890" cy="552450"/>
            <wp:effectExtent l="0" t="0" r="0" b="0"/>
            <wp:wrapNone/>
            <wp:docPr id="4" name="Slika 4" descr="dz_logo LS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z_logo LSŽ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890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HAnsi" w:hAnsiTheme="majorHAnsi"/>
          <w:sz w:val="20"/>
          <w:szCs w:val="20"/>
        </w:rPr>
        <w:t xml:space="preserve">                                                            </w:t>
      </w:r>
      <w:r>
        <w:rPr>
          <w:rFonts w:asciiTheme="majorHAnsi" w:hAnsiTheme="majorHAnsi"/>
          <w:i/>
          <w:color w:val="365F91" w:themeColor="accent1" w:themeShade="BF"/>
          <w:sz w:val="20"/>
          <w:szCs w:val="20"/>
        </w:rPr>
        <w:t>118. brigade HV 3; 53000 Gospić</w:t>
      </w:r>
    </w:p>
    <w:p w:rsidR="001850D1" w:rsidRDefault="001850D1" w:rsidP="001850D1">
      <w:pPr>
        <w:spacing w:after="0"/>
        <w:rPr>
          <w:rFonts w:asciiTheme="majorHAnsi" w:hAnsiTheme="majorHAnsi"/>
          <w:i/>
          <w:color w:val="365F91" w:themeColor="accent1" w:themeShade="BF"/>
          <w:sz w:val="20"/>
          <w:szCs w:val="20"/>
        </w:rPr>
      </w:pPr>
      <w:r>
        <w:rPr>
          <w:rFonts w:asciiTheme="majorHAnsi" w:hAnsiTheme="majorHAnsi"/>
          <w:i/>
          <w:color w:val="365F91" w:themeColor="accent1" w:themeShade="BF"/>
          <w:sz w:val="20"/>
          <w:szCs w:val="20"/>
        </w:rPr>
        <w:t xml:space="preserve">                                                           OIB:04154250204; IBAN: </w:t>
      </w:r>
      <w:r>
        <w:rPr>
          <w:rFonts w:asciiTheme="majorHAnsi" w:hAnsiTheme="majorHAnsi"/>
          <w:i/>
          <w:color w:val="365F91" w:themeColor="accent1" w:themeShade="BF"/>
          <w:sz w:val="18"/>
          <w:szCs w:val="18"/>
        </w:rPr>
        <w:t>HR2323400091100129680</w:t>
      </w:r>
    </w:p>
    <w:p w:rsidR="001850D1" w:rsidRDefault="001850D1" w:rsidP="001850D1">
      <w:pPr>
        <w:spacing w:after="0"/>
        <w:rPr>
          <w:rFonts w:asciiTheme="majorHAnsi" w:hAnsiTheme="majorHAnsi"/>
          <w:i/>
          <w:color w:val="365F91" w:themeColor="accent1" w:themeShade="BF"/>
          <w:sz w:val="20"/>
          <w:szCs w:val="20"/>
        </w:rPr>
      </w:pPr>
      <w:r>
        <w:rPr>
          <w:rFonts w:asciiTheme="majorHAnsi" w:hAnsiTheme="majorHAnsi"/>
          <w:color w:val="365F91" w:themeColor="accent1" w:themeShade="BF"/>
          <w:sz w:val="20"/>
          <w:szCs w:val="20"/>
        </w:rPr>
        <w:t xml:space="preserve">                                                           </w:t>
      </w:r>
      <w:proofErr w:type="spellStart"/>
      <w:r>
        <w:rPr>
          <w:rFonts w:asciiTheme="majorHAnsi" w:hAnsiTheme="majorHAnsi"/>
          <w:i/>
          <w:color w:val="365F91" w:themeColor="accent1" w:themeShade="BF"/>
          <w:sz w:val="20"/>
          <w:szCs w:val="20"/>
        </w:rPr>
        <w:t>Tel</w:t>
      </w:r>
      <w:proofErr w:type="spellEnd"/>
      <w:r>
        <w:rPr>
          <w:rFonts w:asciiTheme="majorHAnsi" w:hAnsiTheme="majorHAnsi"/>
          <w:i/>
          <w:color w:val="365F91" w:themeColor="accent1" w:themeShade="BF"/>
          <w:sz w:val="20"/>
          <w:szCs w:val="20"/>
        </w:rPr>
        <w:t xml:space="preserve">: +385 53 572 339  /   </w:t>
      </w:r>
      <w:proofErr w:type="spellStart"/>
      <w:r>
        <w:rPr>
          <w:rFonts w:asciiTheme="majorHAnsi" w:hAnsiTheme="majorHAnsi"/>
          <w:i/>
          <w:color w:val="365F91" w:themeColor="accent1" w:themeShade="BF"/>
          <w:sz w:val="20"/>
          <w:szCs w:val="20"/>
        </w:rPr>
        <w:t>fax</w:t>
      </w:r>
      <w:proofErr w:type="spellEnd"/>
      <w:r>
        <w:rPr>
          <w:rFonts w:asciiTheme="majorHAnsi" w:hAnsiTheme="majorHAnsi"/>
          <w:i/>
          <w:color w:val="365F91" w:themeColor="accent1" w:themeShade="BF"/>
          <w:sz w:val="20"/>
          <w:szCs w:val="20"/>
        </w:rPr>
        <w:t>: +385 53 572 918</w:t>
      </w:r>
    </w:p>
    <w:p w:rsidR="001850D1" w:rsidRDefault="001850D1" w:rsidP="001850D1">
      <w:pPr>
        <w:spacing w:after="0"/>
        <w:rPr>
          <w:rFonts w:asciiTheme="majorHAnsi" w:hAnsiTheme="majorHAnsi"/>
          <w:color w:val="365F91" w:themeColor="accent1" w:themeShade="BF"/>
          <w:sz w:val="20"/>
          <w:szCs w:val="20"/>
        </w:rPr>
      </w:pPr>
      <w:r>
        <w:rPr>
          <w:rFonts w:asciiTheme="majorHAnsi" w:hAnsiTheme="majorHAnsi"/>
          <w:i/>
          <w:color w:val="365F91" w:themeColor="accent1" w:themeShade="BF"/>
          <w:sz w:val="20"/>
          <w:szCs w:val="20"/>
        </w:rPr>
        <w:t xml:space="preserve">                                                           E-mail: pisarnica@</w:t>
      </w:r>
      <w:proofErr w:type="spellStart"/>
      <w:r>
        <w:rPr>
          <w:rFonts w:asciiTheme="majorHAnsi" w:hAnsiTheme="majorHAnsi"/>
          <w:i/>
          <w:color w:val="365F91" w:themeColor="accent1" w:themeShade="BF"/>
          <w:sz w:val="20"/>
          <w:szCs w:val="20"/>
        </w:rPr>
        <w:t>dzlsz.hr</w:t>
      </w:r>
      <w:proofErr w:type="spellEnd"/>
      <w:r>
        <w:rPr>
          <w:rFonts w:asciiTheme="majorHAnsi" w:hAnsiTheme="majorHAnsi"/>
          <w:i/>
          <w:color w:val="365F91" w:themeColor="accent1" w:themeShade="BF"/>
          <w:sz w:val="20"/>
          <w:szCs w:val="20"/>
        </w:rPr>
        <w:t xml:space="preserve"> /  </w:t>
      </w:r>
      <w:hyperlink r:id="rId10" w:history="1">
        <w:r>
          <w:rPr>
            <w:rStyle w:val="Hiperveza"/>
            <w:rFonts w:asciiTheme="majorHAnsi" w:hAnsiTheme="majorHAnsi"/>
            <w:i/>
            <w:color w:val="365F91" w:themeColor="accent1" w:themeShade="BF"/>
            <w:sz w:val="20"/>
            <w:szCs w:val="20"/>
          </w:rPr>
          <w:t>www.dzlsz.hr</w:t>
        </w:r>
      </w:hyperlink>
    </w:p>
    <w:p w:rsidR="001850D1" w:rsidRDefault="001850D1" w:rsidP="001850D1">
      <w:pPr>
        <w:spacing w:after="0"/>
        <w:jc w:val="right"/>
        <w:rPr>
          <w:rFonts w:asciiTheme="majorHAnsi" w:hAnsiTheme="majorHAns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-537845</wp:posOffset>
                </wp:positionH>
                <wp:positionV relativeFrom="paragraph">
                  <wp:posOffset>44450</wp:posOffset>
                </wp:positionV>
                <wp:extent cx="6257925" cy="0"/>
                <wp:effectExtent l="0" t="0" r="9525" b="19050"/>
                <wp:wrapNone/>
                <wp:docPr id="2133130042" name="Ravni poveznik sa strelicom 21331300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57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Ravni poveznik sa strelicom 2133130042" o:spid="_x0000_s1026" type="#_x0000_t32" style="position:absolute;margin-left:-42.35pt;margin-top:3.5pt;width:492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" strokecolor="#548dd4 [1951]"/>
            </w:pict>
          </mc:Fallback>
        </mc:AlternateContent>
      </w:r>
      <w:r>
        <w:rPr>
          <w:rFonts w:asciiTheme="majorHAnsi" w:hAnsiTheme="majorHAnsi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-537845</wp:posOffset>
                </wp:positionH>
                <wp:positionV relativeFrom="paragraph">
                  <wp:posOffset>44450</wp:posOffset>
                </wp:positionV>
                <wp:extent cx="6257925" cy="0"/>
                <wp:effectExtent l="0" t="0" r="9525" b="19050"/>
                <wp:wrapNone/>
                <wp:docPr id="1841002332" name="Ravni poveznik sa strelicom 1841002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57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Ravni poveznik sa strelicom 1841002332" o:spid="_x0000_s1026" type="#_x0000_t32" style="position:absolute;margin-left:-42.35pt;margin-top:3.5pt;width:492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" strokecolor="#548dd4 [1951]"/>
            </w:pict>
          </mc:Fallback>
        </mc:AlternateContent>
      </w:r>
      <w:r>
        <w:rPr>
          <w:rFonts w:asciiTheme="majorHAnsi" w:hAnsiTheme="majorHAnsi"/>
          <w:sz w:val="20"/>
          <w:szCs w:val="20"/>
        </w:rPr>
        <w:t xml:space="preserve"> </w:t>
      </w:r>
    </w:p>
    <w:p w:rsidR="001850D1" w:rsidRPr="00FD68E6" w:rsidRDefault="0068432C" w:rsidP="0068432C">
      <w:pPr>
        <w:jc w:val="both"/>
        <w:rPr>
          <w:rFonts w:asciiTheme="majorHAnsi" w:hAnsiTheme="majorHAnsi"/>
          <w:sz w:val="20"/>
          <w:szCs w:val="20"/>
        </w:rPr>
      </w:pPr>
      <w:r w:rsidRPr="00FD68E6">
        <w:rPr>
          <w:rFonts w:asciiTheme="majorHAnsi" w:hAnsiTheme="majorHAnsi"/>
          <w:sz w:val="20"/>
          <w:szCs w:val="20"/>
        </w:rPr>
        <w:t xml:space="preserve">Temeljem članka 10. stavka 12. Zakon o pravu na pristup informacijama </w:t>
      </w:r>
      <w:r w:rsidR="001850D1" w:rsidRPr="00FD68E6">
        <w:rPr>
          <w:rFonts w:asciiTheme="majorHAnsi" w:hAnsiTheme="majorHAnsi"/>
          <w:sz w:val="20"/>
          <w:szCs w:val="20"/>
        </w:rPr>
        <w:t xml:space="preserve">(„Narodne novine“ broj: 25/13, </w:t>
      </w:r>
      <w:r w:rsidRPr="00FD68E6">
        <w:rPr>
          <w:rFonts w:asciiTheme="majorHAnsi" w:hAnsiTheme="majorHAnsi"/>
          <w:sz w:val="20"/>
          <w:szCs w:val="20"/>
        </w:rPr>
        <w:t>85/15</w:t>
      </w:r>
      <w:r w:rsidR="001850D1" w:rsidRPr="00FD68E6">
        <w:rPr>
          <w:rFonts w:asciiTheme="majorHAnsi" w:hAnsiTheme="majorHAnsi"/>
          <w:sz w:val="20"/>
          <w:szCs w:val="20"/>
        </w:rPr>
        <w:t xml:space="preserve"> i 69/22</w:t>
      </w:r>
      <w:r w:rsidRPr="00FD68E6">
        <w:rPr>
          <w:rFonts w:asciiTheme="majorHAnsi" w:hAnsiTheme="majorHAnsi"/>
          <w:sz w:val="20"/>
          <w:szCs w:val="20"/>
        </w:rPr>
        <w:t xml:space="preserve">), Upravno vijeće Doma zdravlja </w:t>
      </w:r>
      <w:r w:rsidR="001850D1" w:rsidRPr="00FD68E6">
        <w:rPr>
          <w:rFonts w:asciiTheme="majorHAnsi" w:hAnsiTheme="majorHAnsi"/>
          <w:sz w:val="20"/>
          <w:szCs w:val="20"/>
        </w:rPr>
        <w:t xml:space="preserve">Ličko-senjske županije </w:t>
      </w:r>
      <w:r w:rsidRPr="00FD68E6">
        <w:rPr>
          <w:rFonts w:asciiTheme="majorHAnsi" w:hAnsiTheme="majorHAnsi"/>
          <w:sz w:val="20"/>
          <w:szCs w:val="20"/>
        </w:rPr>
        <w:t>objavljuje:</w:t>
      </w:r>
    </w:p>
    <w:p w:rsidR="00565B5E" w:rsidRPr="00FD68E6" w:rsidRDefault="0068432C" w:rsidP="0034365A">
      <w:pPr>
        <w:jc w:val="center"/>
        <w:rPr>
          <w:rFonts w:asciiTheme="majorHAnsi" w:hAnsiTheme="majorHAnsi"/>
          <w:b/>
          <w:sz w:val="20"/>
          <w:szCs w:val="20"/>
        </w:rPr>
      </w:pPr>
      <w:r w:rsidRPr="00FD68E6">
        <w:rPr>
          <w:rFonts w:asciiTheme="majorHAnsi" w:hAnsiTheme="majorHAnsi"/>
          <w:b/>
          <w:sz w:val="20"/>
          <w:szCs w:val="20"/>
        </w:rPr>
        <w:t>zaključke i odluke usvojene na</w:t>
      </w:r>
      <w:r w:rsidR="00FD68E6" w:rsidRPr="00FD68E6">
        <w:rPr>
          <w:rFonts w:asciiTheme="majorHAnsi" w:hAnsiTheme="majorHAnsi"/>
          <w:b/>
          <w:sz w:val="20"/>
          <w:szCs w:val="20"/>
        </w:rPr>
        <w:t xml:space="preserve"> 14</w:t>
      </w:r>
      <w:r w:rsidR="003C7E6A" w:rsidRPr="00FD68E6">
        <w:rPr>
          <w:rFonts w:asciiTheme="majorHAnsi" w:hAnsiTheme="majorHAnsi"/>
          <w:b/>
          <w:sz w:val="20"/>
          <w:szCs w:val="20"/>
        </w:rPr>
        <w:t>.</w:t>
      </w:r>
      <w:r w:rsidRPr="00FD68E6">
        <w:rPr>
          <w:rFonts w:asciiTheme="majorHAnsi" w:hAnsiTheme="majorHAnsi"/>
          <w:b/>
          <w:sz w:val="20"/>
          <w:szCs w:val="20"/>
        </w:rPr>
        <w:t xml:space="preserve"> sjednici Upravnog vijeća</w:t>
      </w:r>
    </w:p>
    <w:p w:rsidR="003C7E6A" w:rsidRDefault="0068432C" w:rsidP="0068432C">
      <w:pPr>
        <w:jc w:val="both"/>
        <w:rPr>
          <w:rFonts w:asciiTheme="majorHAnsi" w:hAnsiTheme="majorHAnsi"/>
          <w:sz w:val="20"/>
          <w:szCs w:val="20"/>
        </w:rPr>
      </w:pPr>
      <w:r w:rsidRPr="00FD68E6">
        <w:rPr>
          <w:rFonts w:asciiTheme="majorHAnsi" w:hAnsiTheme="majorHAnsi"/>
          <w:sz w:val="20"/>
          <w:szCs w:val="20"/>
        </w:rPr>
        <w:t>održanoj</w:t>
      </w:r>
      <w:r w:rsidR="008C5A69" w:rsidRPr="00FD68E6">
        <w:rPr>
          <w:rFonts w:asciiTheme="majorHAnsi" w:hAnsiTheme="majorHAnsi"/>
          <w:sz w:val="20"/>
          <w:szCs w:val="20"/>
        </w:rPr>
        <w:t xml:space="preserve"> </w:t>
      </w:r>
      <w:r w:rsidRPr="00FD68E6">
        <w:rPr>
          <w:rFonts w:asciiTheme="majorHAnsi" w:hAnsiTheme="majorHAnsi"/>
          <w:b/>
          <w:i/>
          <w:sz w:val="20"/>
          <w:szCs w:val="20"/>
        </w:rPr>
        <w:t xml:space="preserve">dana </w:t>
      </w:r>
      <w:r w:rsidR="00FD68E6" w:rsidRPr="00FD68E6">
        <w:rPr>
          <w:rFonts w:asciiTheme="majorHAnsi" w:hAnsiTheme="majorHAnsi"/>
          <w:b/>
          <w:i/>
          <w:sz w:val="20"/>
          <w:szCs w:val="20"/>
        </w:rPr>
        <w:t>31</w:t>
      </w:r>
      <w:r w:rsidR="0042323A" w:rsidRPr="00FD68E6">
        <w:rPr>
          <w:rFonts w:asciiTheme="majorHAnsi" w:hAnsiTheme="majorHAnsi"/>
          <w:b/>
          <w:i/>
          <w:sz w:val="20"/>
          <w:szCs w:val="20"/>
        </w:rPr>
        <w:t>.</w:t>
      </w:r>
      <w:r w:rsidRPr="00FD68E6">
        <w:rPr>
          <w:rFonts w:asciiTheme="majorHAnsi" w:hAnsiTheme="majorHAnsi"/>
          <w:b/>
          <w:i/>
          <w:sz w:val="20"/>
          <w:szCs w:val="20"/>
        </w:rPr>
        <w:t xml:space="preserve"> </w:t>
      </w:r>
      <w:r w:rsidR="00FD68E6" w:rsidRPr="00FD68E6">
        <w:rPr>
          <w:rFonts w:asciiTheme="majorHAnsi" w:hAnsiTheme="majorHAnsi"/>
          <w:b/>
          <w:i/>
          <w:sz w:val="20"/>
          <w:szCs w:val="20"/>
        </w:rPr>
        <w:t>kolovoza</w:t>
      </w:r>
      <w:r w:rsidR="001850D1" w:rsidRPr="00FD68E6">
        <w:rPr>
          <w:rFonts w:asciiTheme="majorHAnsi" w:hAnsiTheme="majorHAnsi"/>
          <w:b/>
          <w:i/>
          <w:sz w:val="20"/>
          <w:szCs w:val="20"/>
        </w:rPr>
        <w:t xml:space="preserve"> 2026</w:t>
      </w:r>
      <w:r w:rsidRPr="00FD68E6">
        <w:rPr>
          <w:rFonts w:asciiTheme="majorHAnsi" w:hAnsiTheme="majorHAnsi"/>
          <w:b/>
          <w:i/>
          <w:sz w:val="20"/>
          <w:szCs w:val="20"/>
        </w:rPr>
        <w:t>.</w:t>
      </w:r>
      <w:r w:rsidRPr="00FD68E6">
        <w:rPr>
          <w:rFonts w:asciiTheme="majorHAnsi" w:hAnsiTheme="majorHAnsi"/>
          <w:sz w:val="20"/>
          <w:szCs w:val="20"/>
        </w:rPr>
        <w:t xml:space="preserve"> godine </w:t>
      </w:r>
      <w:r w:rsidR="0034365A" w:rsidRPr="00FD68E6">
        <w:rPr>
          <w:rFonts w:asciiTheme="majorHAnsi" w:hAnsiTheme="majorHAnsi"/>
          <w:sz w:val="20"/>
          <w:szCs w:val="20"/>
        </w:rPr>
        <w:t>s početkom u 15:00</w:t>
      </w:r>
      <w:r w:rsidRPr="00FD68E6">
        <w:rPr>
          <w:rFonts w:asciiTheme="majorHAnsi" w:hAnsiTheme="majorHAnsi"/>
          <w:sz w:val="20"/>
          <w:szCs w:val="20"/>
        </w:rPr>
        <w:t xml:space="preserve"> sati, redoslijedom predl</w:t>
      </w:r>
      <w:r w:rsidR="003C7E6A" w:rsidRPr="00FD68E6">
        <w:rPr>
          <w:rFonts w:asciiTheme="majorHAnsi" w:hAnsiTheme="majorHAnsi"/>
          <w:sz w:val="20"/>
          <w:szCs w:val="20"/>
        </w:rPr>
        <w:t>oženog i usvojenog dnevnog reda. Izjasnili su se slijedeći članovi: Božo Marković,</w:t>
      </w:r>
      <w:proofErr w:type="spellStart"/>
      <w:r w:rsidR="003C7E6A" w:rsidRPr="00FD68E6">
        <w:rPr>
          <w:rFonts w:asciiTheme="majorHAnsi" w:hAnsiTheme="majorHAnsi"/>
          <w:sz w:val="20"/>
          <w:szCs w:val="20"/>
        </w:rPr>
        <w:t>mag.iur</w:t>
      </w:r>
      <w:proofErr w:type="spellEnd"/>
      <w:r w:rsidR="003C7E6A" w:rsidRPr="00FD68E6">
        <w:rPr>
          <w:rFonts w:asciiTheme="majorHAnsi" w:hAnsiTheme="majorHAnsi"/>
          <w:sz w:val="20"/>
          <w:szCs w:val="20"/>
        </w:rPr>
        <w:t xml:space="preserve">. – predsjednik; </w:t>
      </w:r>
      <w:r w:rsidR="003C7E6A" w:rsidRPr="00FD68E6">
        <w:rPr>
          <w:rFonts w:ascii="Cambria" w:eastAsiaTheme="minorHAnsi" w:hAnsi="Cambria" w:cs="Cambria"/>
          <w:sz w:val="20"/>
          <w:szCs w:val="20"/>
          <w:lang w:eastAsia="en-US"/>
        </w:rPr>
        <w:t xml:space="preserve">Ivan Mraović,mag.ing.silv., Nada Alić,dr.med.dent. i Ivan Jovanović,dr.med.dent. </w:t>
      </w:r>
      <w:r w:rsidRPr="00FD68E6">
        <w:rPr>
          <w:rFonts w:asciiTheme="majorHAnsi" w:hAnsiTheme="majorHAnsi"/>
          <w:sz w:val="20"/>
          <w:szCs w:val="20"/>
        </w:rPr>
        <w:t xml:space="preserve"> </w:t>
      </w:r>
    </w:p>
    <w:p w:rsidR="00FD68E6" w:rsidRPr="00FD68E6" w:rsidRDefault="00FD68E6" w:rsidP="0068432C">
      <w:pPr>
        <w:jc w:val="both"/>
        <w:rPr>
          <w:rFonts w:asciiTheme="majorHAnsi" w:hAnsiTheme="majorHAnsi"/>
          <w:sz w:val="20"/>
          <w:szCs w:val="20"/>
        </w:rPr>
      </w:pPr>
    </w:p>
    <w:p w:rsidR="0068432C" w:rsidRPr="00FD68E6" w:rsidRDefault="0068432C" w:rsidP="0068432C">
      <w:pPr>
        <w:jc w:val="both"/>
        <w:rPr>
          <w:rFonts w:asciiTheme="majorHAnsi" w:hAnsiTheme="majorHAnsi"/>
          <w:sz w:val="20"/>
          <w:szCs w:val="20"/>
        </w:rPr>
      </w:pPr>
      <w:r w:rsidRPr="00FD68E6">
        <w:rPr>
          <w:rFonts w:asciiTheme="majorHAnsi" w:hAnsiTheme="majorHAnsi"/>
          <w:sz w:val="20"/>
          <w:szCs w:val="20"/>
        </w:rPr>
        <w:t xml:space="preserve">Upravno vijeće Doma zdravlja </w:t>
      </w:r>
      <w:r w:rsidR="001850D1" w:rsidRPr="00FD68E6">
        <w:rPr>
          <w:rFonts w:asciiTheme="majorHAnsi" w:hAnsiTheme="majorHAnsi"/>
          <w:sz w:val="20"/>
          <w:szCs w:val="20"/>
        </w:rPr>
        <w:t xml:space="preserve">Ličko-senjske županije </w:t>
      </w:r>
      <w:r w:rsidRPr="00FD68E6">
        <w:rPr>
          <w:rFonts w:asciiTheme="majorHAnsi" w:hAnsiTheme="majorHAnsi"/>
          <w:sz w:val="20"/>
          <w:szCs w:val="20"/>
        </w:rPr>
        <w:t xml:space="preserve"> donijelo je slijedeće:</w:t>
      </w:r>
    </w:p>
    <w:p w:rsidR="009F5A3E" w:rsidRPr="00FD68E6" w:rsidRDefault="009F5A3E" w:rsidP="009F5A3E">
      <w:pPr>
        <w:rPr>
          <w:rFonts w:asciiTheme="majorHAnsi" w:hAnsiTheme="majorHAnsi"/>
          <w:b/>
          <w:sz w:val="20"/>
          <w:szCs w:val="20"/>
        </w:rPr>
      </w:pPr>
      <w:r w:rsidRPr="00FD68E6">
        <w:rPr>
          <w:rFonts w:asciiTheme="majorHAnsi" w:hAnsiTheme="majorHAnsi"/>
          <w:b/>
          <w:sz w:val="20"/>
          <w:szCs w:val="20"/>
        </w:rPr>
        <w:t>Ad.1.)</w:t>
      </w:r>
    </w:p>
    <w:p w:rsidR="009F5A3E" w:rsidRPr="00FD68E6" w:rsidRDefault="009F5A3E" w:rsidP="009F5A3E">
      <w:pPr>
        <w:rPr>
          <w:rFonts w:asciiTheme="majorHAnsi" w:hAnsiTheme="majorHAnsi"/>
          <w:sz w:val="20"/>
          <w:szCs w:val="20"/>
        </w:rPr>
      </w:pPr>
      <w:r w:rsidRPr="00FD68E6">
        <w:rPr>
          <w:rFonts w:asciiTheme="majorHAnsi" w:hAnsiTheme="majorHAnsi"/>
          <w:sz w:val="20"/>
          <w:szCs w:val="20"/>
        </w:rPr>
        <w:t>Jedno</w:t>
      </w:r>
      <w:r w:rsidR="00FD68E6" w:rsidRPr="00FD68E6">
        <w:rPr>
          <w:rFonts w:asciiTheme="majorHAnsi" w:hAnsiTheme="majorHAnsi"/>
          <w:sz w:val="20"/>
          <w:szCs w:val="20"/>
        </w:rPr>
        <w:t>glasno je usvojen Zapisnik sa 13</w:t>
      </w:r>
      <w:r w:rsidRPr="00FD68E6">
        <w:rPr>
          <w:rFonts w:asciiTheme="majorHAnsi" w:hAnsiTheme="majorHAnsi"/>
          <w:sz w:val="20"/>
          <w:szCs w:val="20"/>
        </w:rPr>
        <w:t>. sjednice Upravnog vijeća Doma zdravlja Ličko-senjske županije,</w:t>
      </w:r>
    </w:p>
    <w:p w:rsidR="009F5A3E" w:rsidRPr="00FD68E6" w:rsidRDefault="009F5A3E" w:rsidP="009F5A3E">
      <w:pPr>
        <w:rPr>
          <w:rFonts w:asciiTheme="majorHAnsi" w:hAnsiTheme="majorHAnsi"/>
          <w:b/>
          <w:sz w:val="20"/>
          <w:szCs w:val="20"/>
        </w:rPr>
      </w:pPr>
      <w:r w:rsidRPr="00FD68E6">
        <w:rPr>
          <w:rFonts w:asciiTheme="majorHAnsi" w:hAnsiTheme="majorHAnsi"/>
          <w:b/>
          <w:sz w:val="20"/>
          <w:szCs w:val="20"/>
        </w:rPr>
        <w:t>Ad.2.)</w:t>
      </w:r>
    </w:p>
    <w:p w:rsidR="009F5A3E" w:rsidRPr="00FD68E6" w:rsidRDefault="009F5A3E" w:rsidP="009F5A3E">
      <w:pPr>
        <w:rPr>
          <w:rFonts w:asciiTheme="majorHAnsi" w:hAnsiTheme="majorHAnsi"/>
          <w:sz w:val="20"/>
          <w:szCs w:val="20"/>
        </w:rPr>
      </w:pPr>
      <w:r w:rsidRPr="00FD68E6">
        <w:rPr>
          <w:rFonts w:asciiTheme="majorHAnsi" w:hAnsiTheme="majorHAnsi"/>
          <w:sz w:val="20"/>
          <w:szCs w:val="20"/>
        </w:rPr>
        <w:t xml:space="preserve">Primljen je na znanje Izvještaj o financijskom poslovanju Doma zdravlja Ličko-senjske županije za mjesec </w:t>
      </w:r>
      <w:r w:rsidR="00FD68E6" w:rsidRPr="00FD68E6">
        <w:rPr>
          <w:rFonts w:asciiTheme="majorHAnsi" w:hAnsiTheme="majorHAnsi"/>
          <w:sz w:val="20"/>
          <w:szCs w:val="20"/>
        </w:rPr>
        <w:t>srpanj (07</w:t>
      </w:r>
      <w:r w:rsidRPr="00FD68E6">
        <w:rPr>
          <w:rFonts w:asciiTheme="majorHAnsi" w:hAnsiTheme="majorHAnsi"/>
          <w:sz w:val="20"/>
          <w:szCs w:val="20"/>
        </w:rPr>
        <w:t>.) 2026. godine;</w:t>
      </w:r>
    </w:p>
    <w:p w:rsidR="009F5A3E" w:rsidRPr="00FD68E6" w:rsidRDefault="009F5A3E" w:rsidP="009F5A3E">
      <w:pPr>
        <w:rPr>
          <w:rFonts w:asciiTheme="majorHAnsi" w:hAnsiTheme="majorHAnsi"/>
          <w:b/>
          <w:sz w:val="20"/>
          <w:szCs w:val="20"/>
        </w:rPr>
      </w:pPr>
      <w:r w:rsidRPr="00FD68E6">
        <w:rPr>
          <w:rFonts w:asciiTheme="majorHAnsi" w:hAnsiTheme="majorHAnsi"/>
          <w:b/>
          <w:sz w:val="20"/>
          <w:szCs w:val="20"/>
        </w:rPr>
        <w:t>Ad.3.)</w:t>
      </w:r>
    </w:p>
    <w:p w:rsidR="00FD68E6" w:rsidRPr="00FD68E6" w:rsidRDefault="00FD68E6" w:rsidP="00FD68E6">
      <w:pPr>
        <w:jc w:val="both"/>
        <w:rPr>
          <w:rFonts w:asciiTheme="majorHAnsi" w:hAnsiTheme="majorHAnsi"/>
          <w:sz w:val="20"/>
          <w:szCs w:val="20"/>
        </w:rPr>
      </w:pPr>
      <w:r w:rsidRPr="00FD68E6">
        <w:rPr>
          <w:rFonts w:asciiTheme="majorHAnsi" w:hAnsiTheme="majorHAnsi"/>
          <w:sz w:val="20"/>
          <w:szCs w:val="20"/>
        </w:rPr>
        <w:t>Jednoglasno je donesena Odluka o potrebi zapošljavanja radnika na neodređeno vrijeme – medicinska sestra/tehničar/zdravstveni radnik u kućnoj njezi (m/ž) – 1 izvršitelj/</w:t>
      </w:r>
      <w:proofErr w:type="spellStart"/>
      <w:r w:rsidRPr="00FD68E6">
        <w:rPr>
          <w:rFonts w:asciiTheme="majorHAnsi" w:hAnsiTheme="majorHAnsi"/>
          <w:sz w:val="20"/>
          <w:szCs w:val="20"/>
        </w:rPr>
        <w:t>ica</w:t>
      </w:r>
      <w:proofErr w:type="spellEnd"/>
      <w:r w:rsidRPr="00FD68E6">
        <w:rPr>
          <w:rFonts w:asciiTheme="majorHAnsi" w:hAnsiTheme="majorHAnsi"/>
          <w:sz w:val="20"/>
          <w:szCs w:val="20"/>
        </w:rPr>
        <w:t>, tim: Plitvička Jezera/Korenica;</w:t>
      </w:r>
    </w:p>
    <w:p w:rsidR="009F5A3E" w:rsidRPr="00FD68E6" w:rsidRDefault="009F5A3E" w:rsidP="009F5A3E">
      <w:pPr>
        <w:rPr>
          <w:rFonts w:asciiTheme="majorHAnsi" w:hAnsiTheme="majorHAnsi"/>
          <w:b/>
          <w:sz w:val="20"/>
          <w:szCs w:val="20"/>
        </w:rPr>
      </w:pPr>
      <w:r w:rsidRPr="00FD68E6">
        <w:rPr>
          <w:rFonts w:asciiTheme="majorHAnsi" w:hAnsiTheme="majorHAnsi"/>
          <w:b/>
          <w:sz w:val="20"/>
          <w:szCs w:val="20"/>
        </w:rPr>
        <w:t>Ad.4.)</w:t>
      </w:r>
    </w:p>
    <w:p w:rsidR="009F5A3E" w:rsidRPr="00FD68E6" w:rsidRDefault="009F5A3E" w:rsidP="009F5A3E">
      <w:pPr>
        <w:rPr>
          <w:rFonts w:asciiTheme="majorHAnsi" w:hAnsiTheme="majorHAnsi" w:cs="Bookman Old Style"/>
          <w:bCs/>
          <w:sz w:val="20"/>
          <w:szCs w:val="20"/>
        </w:rPr>
      </w:pPr>
      <w:r w:rsidRPr="00FD68E6">
        <w:rPr>
          <w:rFonts w:asciiTheme="majorHAnsi" w:hAnsiTheme="majorHAnsi"/>
          <w:sz w:val="20"/>
          <w:szCs w:val="20"/>
        </w:rPr>
        <w:t xml:space="preserve">Jednoglasno je donesena </w:t>
      </w:r>
      <w:r w:rsidR="00FD68E6" w:rsidRPr="00FD68E6">
        <w:rPr>
          <w:rFonts w:asciiTheme="majorHAnsi" w:hAnsiTheme="majorHAnsi"/>
          <w:sz w:val="20"/>
          <w:szCs w:val="20"/>
        </w:rPr>
        <w:t xml:space="preserve">Odluka o potrebi zapošljavanja radnika na određeno vrijeme  u svojstvu zamjene do povratka s dugotrajnog bolovanja – čistač/spremač u sustavu s posebnim uvjetima rada </w:t>
      </w:r>
      <w:r w:rsidR="00FD68E6" w:rsidRPr="00FD68E6">
        <w:rPr>
          <w:rFonts w:ascii="Cambria" w:hAnsi="Cambria"/>
          <w:i/>
          <w:sz w:val="20"/>
          <w:szCs w:val="20"/>
        </w:rPr>
        <w:t xml:space="preserve">(m/ž) - </w:t>
      </w:r>
      <w:r w:rsidR="00FD68E6" w:rsidRPr="00FD68E6">
        <w:rPr>
          <w:rFonts w:ascii="Cambria" w:hAnsi="Cambria"/>
          <w:sz w:val="20"/>
          <w:szCs w:val="20"/>
        </w:rPr>
        <w:t>1</w:t>
      </w:r>
      <w:r w:rsidR="00FD68E6" w:rsidRPr="00FD68E6">
        <w:rPr>
          <w:rFonts w:ascii="Cambria" w:hAnsi="Cambria"/>
          <w:sz w:val="20"/>
          <w:szCs w:val="20"/>
        </w:rPr>
        <w:t>izvršitelj/</w:t>
      </w:r>
      <w:proofErr w:type="spellStart"/>
      <w:r w:rsidR="00FD68E6" w:rsidRPr="00FD68E6">
        <w:rPr>
          <w:rFonts w:ascii="Cambria" w:hAnsi="Cambria"/>
          <w:sz w:val="20"/>
          <w:szCs w:val="20"/>
        </w:rPr>
        <w:t>ica</w:t>
      </w:r>
      <w:proofErr w:type="spellEnd"/>
      <w:r w:rsidR="00FD68E6" w:rsidRPr="00FD68E6">
        <w:rPr>
          <w:rFonts w:ascii="Cambria" w:hAnsi="Cambria"/>
          <w:sz w:val="20"/>
          <w:szCs w:val="20"/>
        </w:rPr>
        <w:t xml:space="preserve"> ; mjesto rada: </w:t>
      </w:r>
      <w:r w:rsidR="00FD68E6" w:rsidRPr="00FD68E6">
        <w:rPr>
          <w:rFonts w:ascii="Cambria" w:hAnsi="Cambria"/>
          <w:i/>
          <w:sz w:val="20"/>
          <w:szCs w:val="20"/>
        </w:rPr>
        <w:t>Otočac</w:t>
      </w:r>
      <w:r w:rsidR="00FD68E6">
        <w:rPr>
          <w:rFonts w:ascii="Cambria" w:hAnsi="Cambria"/>
          <w:i/>
          <w:sz w:val="20"/>
          <w:szCs w:val="20"/>
        </w:rPr>
        <w:t>;</w:t>
      </w:r>
      <w:bookmarkStart w:id="0" w:name="_GoBack"/>
      <w:bookmarkEnd w:id="0"/>
    </w:p>
    <w:p w:rsidR="009F5A3E" w:rsidRPr="00FD68E6" w:rsidRDefault="00FD68E6" w:rsidP="009F5A3E">
      <w:pPr>
        <w:rPr>
          <w:rFonts w:ascii="Cambria" w:hAnsi="Cambria"/>
          <w:b/>
          <w:sz w:val="20"/>
          <w:szCs w:val="20"/>
        </w:rPr>
      </w:pPr>
      <w:r w:rsidRPr="00FD68E6">
        <w:rPr>
          <w:rFonts w:ascii="Cambria" w:hAnsi="Cambria"/>
          <w:b/>
          <w:sz w:val="20"/>
          <w:szCs w:val="20"/>
        </w:rPr>
        <w:t>Ad.5</w:t>
      </w:r>
      <w:r w:rsidR="009F5A3E" w:rsidRPr="00FD68E6">
        <w:rPr>
          <w:rFonts w:ascii="Cambria" w:hAnsi="Cambria"/>
          <w:b/>
          <w:sz w:val="20"/>
          <w:szCs w:val="20"/>
        </w:rPr>
        <w:t>.)</w:t>
      </w:r>
    </w:p>
    <w:p w:rsidR="001850D1" w:rsidRDefault="009F5A3E" w:rsidP="009F5A3E">
      <w:pPr>
        <w:rPr>
          <w:rFonts w:asciiTheme="majorHAnsi" w:hAnsiTheme="majorHAnsi" w:cs="Bookman Old Style"/>
          <w:bCs/>
          <w:sz w:val="20"/>
          <w:szCs w:val="20"/>
        </w:rPr>
      </w:pPr>
      <w:r w:rsidRPr="00FD68E6">
        <w:rPr>
          <w:rFonts w:ascii="Cambria" w:hAnsi="Cambria"/>
          <w:sz w:val="20"/>
          <w:szCs w:val="20"/>
        </w:rPr>
        <w:t xml:space="preserve">Izdaje se </w:t>
      </w:r>
      <w:r w:rsidR="00FD68E6" w:rsidRPr="00FD68E6">
        <w:rPr>
          <w:rFonts w:asciiTheme="majorHAnsi" w:hAnsiTheme="majorHAnsi"/>
          <w:sz w:val="20"/>
          <w:szCs w:val="20"/>
        </w:rPr>
        <w:t>Suglasnost na Dodatak</w:t>
      </w:r>
      <w:r w:rsidRPr="00FD68E6">
        <w:rPr>
          <w:rFonts w:asciiTheme="majorHAnsi" w:hAnsiTheme="majorHAnsi"/>
          <w:sz w:val="20"/>
          <w:szCs w:val="20"/>
        </w:rPr>
        <w:t xml:space="preserve"> </w:t>
      </w:r>
      <w:r w:rsidRPr="00FD68E6">
        <w:rPr>
          <w:rFonts w:asciiTheme="majorHAnsi" w:hAnsiTheme="majorHAnsi" w:cs="Bookman Old Style"/>
          <w:bCs/>
          <w:sz w:val="20"/>
          <w:szCs w:val="20"/>
        </w:rPr>
        <w:t>XXV</w:t>
      </w:r>
      <w:r w:rsidR="00FD68E6" w:rsidRPr="00FD68E6">
        <w:rPr>
          <w:rFonts w:asciiTheme="majorHAnsi" w:hAnsiTheme="majorHAnsi" w:cs="Bookman Old Style"/>
          <w:bCs/>
          <w:sz w:val="20"/>
          <w:szCs w:val="20"/>
        </w:rPr>
        <w:t xml:space="preserve">II. </w:t>
      </w:r>
      <w:r w:rsidRPr="00FD68E6">
        <w:rPr>
          <w:rFonts w:asciiTheme="majorHAnsi" w:hAnsiTheme="majorHAnsi" w:cs="Bookman Old Style"/>
          <w:bCs/>
          <w:sz w:val="20"/>
          <w:szCs w:val="20"/>
        </w:rPr>
        <w:t xml:space="preserve"> Ugovora o provođenju primarne zdravstvene zaštite iz obveznog zdravstvenog osiguranja</w:t>
      </w:r>
      <w:r w:rsidR="00FD68E6">
        <w:rPr>
          <w:rFonts w:asciiTheme="majorHAnsi" w:hAnsiTheme="majorHAnsi" w:cs="Bookman Old Style"/>
          <w:bCs/>
          <w:sz w:val="20"/>
          <w:szCs w:val="20"/>
        </w:rPr>
        <w:t>.</w:t>
      </w:r>
    </w:p>
    <w:p w:rsidR="00FD68E6" w:rsidRPr="00FD68E6" w:rsidRDefault="00FD68E6" w:rsidP="009F5A3E">
      <w:pPr>
        <w:rPr>
          <w:rFonts w:ascii="Cambria" w:hAnsi="Cambria"/>
          <w:sz w:val="20"/>
          <w:szCs w:val="20"/>
        </w:rPr>
      </w:pPr>
    </w:p>
    <w:p w:rsidR="001850D1" w:rsidRPr="00FD68E6" w:rsidRDefault="001850D1" w:rsidP="0068432C">
      <w:pPr>
        <w:spacing w:after="0"/>
        <w:jc w:val="right"/>
        <w:rPr>
          <w:rFonts w:asciiTheme="majorHAnsi" w:hAnsiTheme="majorHAnsi"/>
          <w:b/>
          <w:sz w:val="20"/>
          <w:szCs w:val="20"/>
        </w:rPr>
      </w:pPr>
    </w:p>
    <w:p w:rsidR="0068432C" w:rsidRPr="00FD68E6" w:rsidRDefault="0068432C" w:rsidP="0068432C">
      <w:pPr>
        <w:spacing w:after="0"/>
        <w:jc w:val="right"/>
        <w:rPr>
          <w:rFonts w:asciiTheme="majorHAnsi" w:hAnsiTheme="majorHAnsi" w:cs="Bookman Old Style"/>
          <w:bCs/>
          <w:sz w:val="20"/>
          <w:szCs w:val="20"/>
        </w:rPr>
      </w:pPr>
      <w:r w:rsidRPr="00FD68E6">
        <w:rPr>
          <w:rFonts w:asciiTheme="majorHAnsi" w:hAnsiTheme="majorHAnsi" w:cs="Bookman Old Style"/>
          <w:bCs/>
          <w:sz w:val="20"/>
          <w:szCs w:val="20"/>
        </w:rPr>
        <w:t>Predsjednik Upravnog vijeća</w:t>
      </w:r>
    </w:p>
    <w:p w:rsidR="0034365A" w:rsidRPr="00FD68E6" w:rsidRDefault="001850D1" w:rsidP="009F5A3E">
      <w:pPr>
        <w:jc w:val="right"/>
        <w:rPr>
          <w:rFonts w:asciiTheme="majorHAnsi" w:hAnsiTheme="majorHAnsi"/>
          <w:sz w:val="20"/>
          <w:szCs w:val="20"/>
        </w:rPr>
      </w:pPr>
      <w:r w:rsidRPr="00FD68E6">
        <w:rPr>
          <w:rFonts w:asciiTheme="majorHAnsi" w:hAnsiTheme="majorHAnsi" w:cs="Bookman Old Style"/>
          <w:bCs/>
          <w:sz w:val="20"/>
          <w:szCs w:val="20"/>
        </w:rPr>
        <w:t>Božo Marković,</w:t>
      </w:r>
      <w:proofErr w:type="spellStart"/>
      <w:r w:rsidRPr="00FD68E6">
        <w:rPr>
          <w:rFonts w:asciiTheme="majorHAnsi" w:hAnsiTheme="majorHAnsi" w:cs="Bookman Old Style"/>
          <w:bCs/>
          <w:sz w:val="20"/>
          <w:szCs w:val="20"/>
        </w:rPr>
        <w:t>mag.iur.</w:t>
      </w:r>
      <w:proofErr w:type="spellEnd"/>
      <w:r w:rsidR="0068432C" w:rsidRPr="00FD68E6">
        <w:rPr>
          <w:rFonts w:asciiTheme="majorHAnsi" w:hAnsiTheme="majorHAnsi" w:cs="Bookman Old Style"/>
          <w:bCs/>
          <w:sz w:val="20"/>
          <w:szCs w:val="20"/>
        </w:rPr>
        <w:t>.</w:t>
      </w:r>
    </w:p>
    <w:sectPr w:rsidR="0034365A" w:rsidRPr="00FD68E6" w:rsidSect="00D0697F">
      <w:footerReference w:type="default" r:id="rId11"/>
      <w:pgSz w:w="11906" w:h="16838"/>
      <w:pgMar w:top="284" w:right="1274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BCA" w:rsidRDefault="00F13BCA" w:rsidP="00DB0574">
      <w:pPr>
        <w:spacing w:after="0" w:line="240" w:lineRule="auto"/>
      </w:pPr>
      <w:r>
        <w:separator/>
      </w:r>
    </w:p>
  </w:endnote>
  <w:endnote w:type="continuationSeparator" w:id="0">
    <w:p w:rsidR="00F13BCA" w:rsidRDefault="00F13BCA" w:rsidP="00DB0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63F" w:rsidRDefault="0040263F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BCA" w:rsidRDefault="00F13BCA" w:rsidP="00DB0574">
      <w:pPr>
        <w:spacing w:after="0" w:line="240" w:lineRule="auto"/>
      </w:pPr>
      <w:r>
        <w:separator/>
      </w:r>
    </w:p>
  </w:footnote>
  <w:footnote w:type="continuationSeparator" w:id="0">
    <w:p w:rsidR="00F13BCA" w:rsidRDefault="00F13BCA" w:rsidP="00DB05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A643F"/>
    <w:multiLevelType w:val="hybridMultilevel"/>
    <w:tmpl w:val="1A7427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2E1419"/>
    <w:multiLevelType w:val="hybridMultilevel"/>
    <w:tmpl w:val="9954BD14"/>
    <w:lvl w:ilvl="0" w:tplc="67F816B6">
      <w:start w:val="5"/>
      <w:numFmt w:val="bullet"/>
      <w:lvlText w:val="-"/>
      <w:lvlJc w:val="left"/>
      <w:pPr>
        <w:ind w:left="120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141F1F96"/>
    <w:multiLevelType w:val="hybridMultilevel"/>
    <w:tmpl w:val="D2021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842878"/>
    <w:multiLevelType w:val="hybridMultilevel"/>
    <w:tmpl w:val="862A76D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4A6E84"/>
    <w:multiLevelType w:val="hybridMultilevel"/>
    <w:tmpl w:val="2DFCA72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F104312"/>
    <w:multiLevelType w:val="hybridMultilevel"/>
    <w:tmpl w:val="C2BC4EA4"/>
    <w:lvl w:ilvl="0" w:tplc="554EF19E">
      <w:numFmt w:val="bullet"/>
      <w:lvlText w:val="-"/>
      <w:lvlJc w:val="left"/>
      <w:pPr>
        <w:ind w:left="13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6">
    <w:nsid w:val="33F85C21"/>
    <w:multiLevelType w:val="hybridMultilevel"/>
    <w:tmpl w:val="D8247C7A"/>
    <w:lvl w:ilvl="0" w:tplc="17323092">
      <w:start w:val="1"/>
      <w:numFmt w:val="bullet"/>
      <w:lvlText w:val="-"/>
      <w:lvlJc w:val="left"/>
      <w:pPr>
        <w:ind w:left="129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7">
    <w:nsid w:val="348D4A63"/>
    <w:multiLevelType w:val="hybridMultilevel"/>
    <w:tmpl w:val="67BE60AE"/>
    <w:lvl w:ilvl="0" w:tplc="D54A0CE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E89579C"/>
    <w:multiLevelType w:val="hybridMultilevel"/>
    <w:tmpl w:val="8B8C08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12107E"/>
    <w:multiLevelType w:val="hybridMultilevel"/>
    <w:tmpl w:val="BB5087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716464"/>
    <w:multiLevelType w:val="hybridMultilevel"/>
    <w:tmpl w:val="CD027F26"/>
    <w:lvl w:ilvl="0" w:tplc="A8184E64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E47A36"/>
    <w:multiLevelType w:val="hybridMultilevel"/>
    <w:tmpl w:val="C7BAB13A"/>
    <w:lvl w:ilvl="0" w:tplc="1E2CE646">
      <w:numFmt w:val="bullet"/>
      <w:lvlText w:val="-"/>
      <w:lvlJc w:val="left"/>
      <w:pPr>
        <w:ind w:left="111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2">
    <w:nsid w:val="612050A9"/>
    <w:multiLevelType w:val="hybridMultilevel"/>
    <w:tmpl w:val="5B24DAB2"/>
    <w:lvl w:ilvl="0" w:tplc="1FD23C4A">
      <w:numFmt w:val="bullet"/>
      <w:lvlText w:val="-"/>
      <w:lvlJc w:val="left"/>
      <w:pPr>
        <w:ind w:left="141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3">
    <w:nsid w:val="64CB16A5"/>
    <w:multiLevelType w:val="hybridMultilevel"/>
    <w:tmpl w:val="AFAAA716"/>
    <w:lvl w:ilvl="0" w:tplc="9356C282">
      <w:numFmt w:val="bullet"/>
      <w:lvlText w:val="-"/>
      <w:lvlJc w:val="left"/>
      <w:pPr>
        <w:ind w:left="12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6D966FFC"/>
    <w:multiLevelType w:val="hybridMultilevel"/>
    <w:tmpl w:val="E66C83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2"/>
  </w:num>
  <w:num w:numId="4">
    <w:abstractNumId w:val="14"/>
  </w:num>
  <w:num w:numId="5">
    <w:abstractNumId w:val="5"/>
  </w:num>
  <w:num w:numId="6">
    <w:abstractNumId w:val="10"/>
  </w:num>
  <w:num w:numId="7">
    <w:abstractNumId w:val="1"/>
  </w:num>
  <w:num w:numId="8">
    <w:abstractNumId w:val="3"/>
  </w:num>
  <w:num w:numId="9">
    <w:abstractNumId w:val="11"/>
  </w:num>
  <w:num w:numId="10">
    <w:abstractNumId w:val="8"/>
  </w:num>
  <w:num w:numId="11">
    <w:abstractNumId w:val="13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4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2DF"/>
    <w:rsid w:val="00001887"/>
    <w:rsid w:val="000031F3"/>
    <w:rsid w:val="0000754A"/>
    <w:rsid w:val="00016DDF"/>
    <w:rsid w:val="00021457"/>
    <w:rsid w:val="000326CF"/>
    <w:rsid w:val="00032838"/>
    <w:rsid w:val="00033CD5"/>
    <w:rsid w:val="00037BA4"/>
    <w:rsid w:val="0004015A"/>
    <w:rsid w:val="00041A0C"/>
    <w:rsid w:val="00044941"/>
    <w:rsid w:val="00044B33"/>
    <w:rsid w:val="0005053F"/>
    <w:rsid w:val="00050647"/>
    <w:rsid w:val="000546B8"/>
    <w:rsid w:val="00060C18"/>
    <w:rsid w:val="0006149A"/>
    <w:rsid w:val="0006615A"/>
    <w:rsid w:val="00074713"/>
    <w:rsid w:val="00077A3E"/>
    <w:rsid w:val="00093CC0"/>
    <w:rsid w:val="000952BC"/>
    <w:rsid w:val="000962A3"/>
    <w:rsid w:val="00097305"/>
    <w:rsid w:val="000A0136"/>
    <w:rsid w:val="000A1F5B"/>
    <w:rsid w:val="000A69B4"/>
    <w:rsid w:val="000B3161"/>
    <w:rsid w:val="000C143B"/>
    <w:rsid w:val="000D480C"/>
    <w:rsid w:val="000F2EC0"/>
    <w:rsid w:val="000F5D2E"/>
    <w:rsid w:val="000F60D6"/>
    <w:rsid w:val="000F6358"/>
    <w:rsid w:val="001025C1"/>
    <w:rsid w:val="00106ECC"/>
    <w:rsid w:val="00117E50"/>
    <w:rsid w:val="00125017"/>
    <w:rsid w:val="001260A8"/>
    <w:rsid w:val="00140401"/>
    <w:rsid w:val="001411A3"/>
    <w:rsid w:val="001413C9"/>
    <w:rsid w:val="00143802"/>
    <w:rsid w:val="0014652B"/>
    <w:rsid w:val="001544BC"/>
    <w:rsid w:val="001637BB"/>
    <w:rsid w:val="0016643D"/>
    <w:rsid w:val="001742D0"/>
    <w:rsid w:val="001850D1"/>
    <w:rsid w:val="0018566E"/>
    <w:rsid w:val="00186F2D"/>
    <w:rsid w:val="001959C3"/>
    <w:rsid w:val="001A6572"/>
    <w:rsid w:val="001C118D"/>
    <w:rsid w:val="001C223C"/>
    <w:rsid w:val="001C394C"/>
    <w:rsid w:val="001C5D94"/>
    <w:rsid w:val="001E0ADF"/>
    <w:rsid w:val="001E6FA6"/>
    <w:rsid w:val="00212734"/>
    <w:rsid w:val="0023066E"/>
    <w:rsid w:val="00232472"/>
    <w:rsid w:val="0023644B"/>
    <w:rsid w:val="00237613"/>
    <w:rsid w:val="00245C9D"/>
    <w:rsid w:val="00246E70"/>
    <w:rsid w:val="00255B29"/>
    <w:rsid w:val="00264DAE"/>
    <w:rsid w:val="00272083"/>
    <w:rsid w:val="002728B4"/>
    <w:rsid w:val="0027692C"/>
    <w:rsid w:val="00284F9E"/>
    <w:rsid w:val="002A4049"/>
    <w:rsid w:val="002A45F5"/>
    <w:rsid w:val="002B13A3"/>
    <w:rsid w:val="002B27EA"/>
    <w:rsid w:val="002B2AF1"/>
    <w:rsid w:val="002B37F3"/>
    <w:rsid w:val="002B56BC"/>
    <w:rsid w:val="002C73B8"/>
    <w:rsid w:val="002D3FC4"/>
    <w:rsid w:val="002D53FB"/>
    <w:rsid w:val="002D6D13"/>
    <w:rsid w:val="002E5B65"/>
    <w:rsid w:val="002F367C"/>
    <w:rsid w:val="002F62A1"/>
    <w:rsid w:val="003010C4"/>
    <w:rsid w:val="00302804"/>
    <w:rsid w:val="003069C5"/>
    <w:rsid w:val="00312881"/>
    <w:rsid w:val="00334AB9"/>
    <w:rsid w:val="00341F21"/>
    <w:rsid w:val="003425F6"/>
    <w:rsid w:val="0034365A"/>
    <w:rsid w:val="00370E28"/>
    <w:rsid w:val="00375E5F"/>
    <w:rsid w:val="00375ECA"/>
    <w:rsid w:val="0037690C"/>
    <w:rsid w:val="00377228"/>
    <w:rsid w:val="003812A5"/>
    <w:rsid w:val="00381E24"/>
    <w:rsid w:val="00383FA9"/>
    <w:rsid w:val="00385CF3"/>
    <w:rsid w:val="00387954"/>
    <w:rsid w:val="00392CDF"/>
    <w:rsid w:val="00393746"/>
    <w:rsid w:val="00395E5A"/>
    <w:rsid w:val="003C7E6A"/>
    <w:rsid w:val="003D10B2"/>
    <w:rsid w:val="003D5DC2"/>
    <w:rsid w:val="003E079E"/>
    <w:rsid w:val="003F6F02"/>
    <w:rsid w:val="003F6F35"/>
    <w:rsid w:val="003F7172"/>
    <w:rsid w:val="0040263F"/>
    <w:rsid w:val="004072AC"/>
    <w:rsid w:val="00420A81"/>
    <w:rsid w:val="0042323A"/>
    <w:rsid w:val="0042414D"/>
    <w:rsid w:val="0044097B"/>
    <w:rsid w:val="00444FAA"/>
    <w:rsid w:val="0045408F"/>
    <w:rsid w:val="0046234A"/>
    <w:rsid w:val="0046411D"/>
    <w:rsid w:val="00465727"/>
    <w:rsid w:val="004762BB"/>
    <w:rsid w:val="00477258"/>
    <w:rsid w:val="00482587"/>
    <w:rsid w:val="0049073D"/>
    <w:rsid w:val="004A1C59"/>
    <w:rsid w:val="004A4359"/>
    <w:rsid w:val="004B2B1D"/>
    <w:rsid w:val="004B6F30"/>
    <w:rsid w:val="004C28EF"/>
    <w:rsid w:val="004C3459"/>
    <w:rsid w:val="004C624F"/>
    <w:rsid w:val="004D047A"/>
    <w:rsid w:val="004D7297"/>
    <w:rsid w:val="004E6C7F"/>
    <w:rsid w:val="005030B7"/>
    <w:rsid w:val="0050466E"/>
    <w:rsid w:val="0051143A"/>
    <w:rsid w:val="00513CBC"/>
    <w:rsid w:val="00514FAC"/>
    <w:rsid w:val="0051755D"/>
    <w:rsid w:val="0052070A"/>
    <w:rsid w:val="005240CB"/>
    <w:rsid w:val="00531EB9"/>
    <w:rsid w:val="0053274E"/>
    <w:rsid w:val="0054255B"/>
    <w:rsid w:val="005448D9"/>
    <w:rsid w:val="0054716A"/>
    <w:rsid w:val="00555BCC"/>
    <w:rsid w:val="00557D58"/>
    <w:rsid w:val="00565B5E"/>
    <w:rsid w:val="005662EF"/>
    <w:rsid w:val="00566763"/>
    <w:rsid w:val="00570C75"/>
    <w:rsid w:val="00574014"/>
    <w:rsid w:val="00581E1E"/>
    <w:rsid w:val="005822C9"/>
    <w:rsid w:val="0058561B"/>
    <w:rsid w:val="005867EA"/>
    <w:rsid w:val="00590B32"/>
    <w:rsid w:val="0059589C"/>
    <w:rsid w:val="00596729"/>
    <w:rsid w:val="00597C4A"/>
    <w:rsid w:val="005A0E17"/>
    <w:rsid w:val="005A7E2E"/>
    <w:rsid w:val="005C7BB3"/>
    <w:rsid w:val="005D14AF"/>
    <w:rsid w:val="005D5558"/>
    <w:rsid w:val="005D7C47"/>
    <w:rsid w:val="005E1D9F"/>
    <w:rsid w:val="005F2DE3"/>
    <w:rsid w:val="005F67FB"/>
    <w:rsid w:val="005F77A1"/>
    <w:rsid w:val="006045F7"/>
    <w:rsid w:val="00604FC7"/>
    <w:rsid w:val="00611CBE"/>
    <w:rsid w:val="006128EF"/>
    <w:rsid w:val="00613039"/>
    <w:rsid w:val="006144ED"/>
    <w:rsid w:val="00622837"/>
    <w:rsid w:val="00622AF1"/>
    <w:rsid w:val="00633D2F"/>
    <w:rsid w:val="00651BDA"/>
    <w:rsid w:val="006558EC"/>
    <w:rsid w:val="006604D2"/>
    <w:rsid w:val="00662632"/>
    <w:rsid w:val="006661A5"/>
    <w:rsid w:val="00674E55"/>
    <w:rsid w:val="006759B8"/>
    <w:rsid w:val="00677785"/>
    <w:rsid w:val="00684235"/>
    <w:rsid w:val="0068432C"/>
    <w:rsid w:val="00685125"/>
    <w:rsid w:val="00692448"/>
    <w:rsid w:val="00693269"/>
    <w:rsid w:val="006A7640"/>
    <w:rsid w:val="006B089A"/>
    <w:rsid w:val="006B2262"/>
    <w:rsid w:val="006B53F9"/>
    <w:rsid w:val="006B55B0"/>
    <w:rsid w:val="006B5A1C"/>
    <w:rsid w:val="006D1209"/>
    <w:rsid w:val="006D196B"/>
    <w:rsid w:val="006D2009"/>
    <w:rsid w:val="006D43A7"/>
    <w:rsid w:val="006D69B8"/>
    <w:rsid w:val="006D6E21"/>
    <w:rsid w:val="006E09C4"/>
    <w:rsid w:val="006E3B80"/>
    <w:rsid w:val="006E6FC7"/>
    <w:rsid w:val="006F7CB8"/>
    <w:rsid w:val="007010A1"/>
    <w:rsid w:val="00703A93"/>
    <w:rsid w:val="00704376"/>
    <w:rsid w:val="0072135E"/>
    <w:rsid w:val="00737CCD"/>
    <w:rsid w:val="00745200"/>
    <w:rsid w:val="00756ABA"/>
    <w:rsid w:val="00770707"/>
    <w:rsid w:val="00777F9F"/>
    <w:rsid w:val="00787249"/>
    <w:rsid w:val="0079133A"/>
    <w:rsid w:val="00796E35"/>
    <w:rsid w:val="007A0179"/>
    <w:rsid w:val="007A3F8B"/>
    <w:rsid w:val="007A6473"/>
    <w:rsid w:val="007B6652"/>
    <w:rsid w:val="007C2EB0"/>
    <w:rsid w:val="007C6D42"/>
    <w:rsid w:val="007D5075"/>
    <w:rsid w:val="007D539A"/>
    <w:rsid w:val="007E1297"/>
    <w:rsid w:val="007E4D46"/>
    <w:rsid w:val="007F228E"/>
    <w:rsid w:val="00803EBD"/>
    <w:rsid w:val="00815E00"/>
    <w:rsid w:val="00831DA0"/>
    <w:rsid w:val="00834042"/>
    <w:rsid w:val="00851108"/>
    <w:rsid w:val="00854022"/>
    <w:rsid w:val="0085538C"/>
    <w:rsid w:val="00855503"/>
    <w:rsid w:val="0087188E"/>
    <w:rsid w:val="00875CD1"/>
    <w:rsid w:val="0088445D"/>
    <w:rsid w:val="0089061D"/>
    <w:rsid w:val="008922A7"/>
    <w:rsid w:val="0089760B"/>
    <w:rsid w:val="008B2658"/>
    <w:rsid w:val="008B5296"/>
    <w:rsid w:val="008C2DCB"/>
    <w:rsid w:val="008C5A69"/>
    <w:rsid w:val="008D6E77"/>
    <w:rsid w:val="008E3C13"/>
    <w:rsid w:val="008F6DA4"/>
    <w:rsid w:val="00901ADB"/>
    <w:rsid w:val="00901F9E"/>
    <w:rsid w:val="00903B9C"/>
    <w:rsid w:val="00915E43"/>
    <w:rsid w:val="00930AA3"/>
    <w:rsid w:val="00934625"/>
    <w:rsid w:val="00937519"/>
    <w:rsid w:val="00951FE0"/>
    <w:rsid w:val="00953BDC"/>
    <w:rsid w:val="00961EFC"/>
    <w:rsid w:val="00961F87"/>
    <w:rsid w:val="00970B04"/>
    <w:rsid w:val="0097114F"/>
    <w:rsid w:val="009857A2"/>
    <w:rsid w:val="00992821"/>
    <w:rsid w:val="0099347E"/>
    <w:rsid w:val="009A1556"/>
    <w:rsid w:val="009A641E"/>
    <w:rsid w:val="009A6A29"/>
    <w:rsid w:val="009B0725"/>
    <w:rsid w:val="009B2366"/>
    <w:rsid w:val="009B2544"/>
    <w:rsid w:val="009B4456"/>
    <w:rsid w:val="009B4BBC"/>
    <w:rsid w:val="009C1602"/>
    <w:rsid w:val="009C45D6"/>
    <w:rsid w:val="009C47BF"/>
    <w:rsid w:val="009C52BE"/>
    <w:rsid w:val="009C7940"/>
    <w:rsid w:val="009D575D"/>
    <w:rsid w:val="009E0D01"/>
    <w:rsid w:val="009E124F"/>
    <w:rsid w:val="009E2A0C"/>
    <w:rsid w:val="009E3DF9"/>
    <w:rsid w:val="009E58E4"/>
    <w:rsid w:val="009E63B2"/>
    <w:rsid w:val="009F241E"/>
    <w:rsid w:val="009F4763"/>
    <w:rsid w:val="009F5A3E"/>
    <w:rsid w:val="009F7BC6"/>
    <w:rsid w:val="00A00BC6"/>
    <w:rsid w:val="00A01749"/>
    <w:rsid w:val="00A02D9C"/>
    <w:rsid w:val="00A05304"/>
    <w:rsid w:val="00A11F7E"/>
    <w:rsid w:val="00A13ADF"/>
    <w:rsid w:val="00A210E2"/>
    <w:rsid w:val="00A22BB4"/>
    <w:rsid w:val="00A257F9"/>
    <w:rsid w:val="00A450F1"/>
    <w:rsid w:val="00A5616C"/>
    <w:rsid w:val="00A6177D"/>
    <w:rsid w:val="00A63D27"/>
    <w:rsid w:val="00A7563E"/>
    <w:rsid w:val="00A80287"/>
    <w:rsid w:val="00A81F00"/>
    <w:rsid w:val="00A87608"/>
    <w:rsid w:val="00AA3BF1"/>
    <w:rsid w:val="00AB08BE"/>
    <w:rsid w:val="00AB16B1"/>
    <w:rsid w:val="00AC22EC"/>
    <w:rsid w:val="00AC5031"/>
    <w:rsid w:val="00AC76E1"/>
    <w:rsid w:val="00AD22CA"/>
    <w:rsid w:val="00AD2A04"/>
    <w:rsid w:val="00AD4731"/>
    <w:rsid w:val="00AD5060"/>
    <w:rsid w:val="00AE1A73"/>
    <w:rsid w:val="00AE7BA5"/>
    <w:rsid w:val="00AF10EB"/>
    <w:rsid w:val="00B036A1"/>
    <w:rsid w:val="00B04DE9"/>
    <w:rsid w:val="00B05AEE"/>
    <w:rsid w:val="00B07F31"/>
    <w:rsid w:val="00B26F9E"/>
    <w:rsid w:val="00B32079"/>
    <w:rsid w:val="00B36969"/>
    <w:rsid w:val="00B42F1E"/>
    <w:rsid w:val="00B74018"/>
    <w:rsid w:val="00B771C7"/>
    <w:rsid w:val="00B774FD"/>
    <w:rsid w:val="00B92588"/>
    <w:rsid w:val="00B92CBE"/>
    <w:rsid w:val="00B94FF7"/>
    <w:rsid w:val="00BA0296"/>
    <w:rsid w:val="00BA274A"/>
    <w:rsid w:val="00BA57B1"/>
    <w:rsid w:val="00BC1478"/>
    <w:rsid w:val="00BC44B9"/>
    <w:rsid w:val="00BD565D"/>
    <w:rsid w:val="00BF36B1"/>
    <w:rsid w:val="00BF5DDA"/>
    <w:rsid w:val="00C12D1C"/>
    <w:rsid w:val="00C165C3"/>
    <w:rsid w:val="00C24565"/>
    <w:rsid w:val="00C25FB9"/>
    <w:rsid w:val="00C3179C"/>
    <w:rsid w:val="00C33612"/>
    <w:rsid w:val="00C37AAE"/>
    <w:rsid w:val="00C412D6"/>
    <w:rsid w:val="00C442D8"/>
    <w:rsid w:val="00C44C26"/>
    <w:rsid w:val="00C459DB"/>
    <w:rsid w:val="00C4700E"/>
    <w:rsid w:val="00C47480"/>
    <w:rsid w:val="00C47CA1"/>
    <w:rsid w:val="00C514D8"/>
    <w:rsid w:val="00C52824"/>
    <w:rsid w:val="00C5322B"/>
    <w:rsid w:val="00C657D9"/>
    <w:rsid w:val="00C66D10"/>
    <w:rsid w:val="00C67CBE"/>
    <w:rsid w:val="00C74A48"/>
    <w:rsid w:val="00C90EDC"/>
    <w:rsid w:val="00C95E76"/>
    <w:rsid w:val="00CA2E39"/>
    <w:rsid w:val="00CB1893"/>
    <w:rsid w:val="00CB2846"/>
    <w:rsid w:val="00CB34E8"/>
    <w:rsid w:val="00CB44EC"/>
    <w:rsid w:val="00CB76A2"/>
    <w:rsid w:val="00CC2A98"/>
    <w:rsid w:val="00CD0F91"/>
    <w:rsid w:val="00CD2503"/>
    <w:rsid w:val="00CE4A17"/>
    <w:rsid w:val="00CF2967"/>
    <w:rsid w:val="00CF6852"/>
    <w:rsid w:val="00D024D5"/>
    <w:rsid w:val="00D0697F"/>
    <w:rsid w:val="00D15E48"/>
    <w:rsid w:val="00D171D6"/>
    <w:rsid w:val="00D22D09"/>
    <w:rsid w:val="00D23C97"/>
    <w:rsid w:val="00D24D5B"/>
    <w:rsid w:val="00D254B8"/>
    <w:rsid w:val="00D363FE"/>
    <w:rsid w:val="00D5255E"/>
    <w:rsid w:val="00D5625E"/>
    <w:rsid w:val="00D57F42"/>
    <w:rsid w:val="00D61A5C"/>
    <w:rsid w:val="00D76383"/>
    <w:rsid w:val="00D804CD"/>
    <w:rsid w:val="00D83274"/>
    <w:rsid w:val="00D84B68"/>
    <w:rsid w:val="00D85ED7"/>
    <w:rsid w:val="00D927B5"/>
    <w:rsid w:val="00D943B8"/>
    <w:rsid w:val="00D9547D"/>
    <w:rsid w:val="00D962DF"/>
    <w:rsid w:val="00DA3101"/>
    <w:rsid w:val="00DA4B68"/>
    <w:rsid w:val="00DB0574"/>
    <w:rsid w:val="00DB23F8"/>
    <w:rsid w:val="00DB5C3D"/>
    <w:rsid w:val="00DC424F"/>
    <w:rsid w:val="00DC43FD"/>
    <w:rsid w:val="00DC4846"/>
    <w:rsid w:val="00DD2619"/>
    <w:rsid w:val="00DE7CA0"/>
    <w:rsid w:val="00E04E2B"/>
    <w:rsid w:val="00E05006"/>
    <w:rsid w:val="00E345B5"/>
    <w:rsid w:val="00E4568A"/>
    <w:rsid w:val="00E578E7"/>
    <w:rsid w:val="00E676D5"/>
    <w:rsid w:val="00E73DF5"/>
    <w:rsid w:val="00E7691C"/>
    <w:rsid w:val="00E87312"/>
    <w:rsid w:val="00E874B4"/>
    <w:rsid w:val="00E92D5E"/>
    <w:rsid w:val="00E93406"/>
    <w:rsid w:val="00E9384D"/>
    <w:rsid w:val="00E93A13"/>
    <w:rsid w:val="00EA49DF"/>
    <w:rsid w:val="00EA58FC"/>
    <w:rsid w:val="00EA6C88"/>
    <w:rsid w:val="00EA740B"/>
    <w:rsid w:val="00EB0164"/>
    <w:rsid w:val="00EC02C9"/>
    <w:rsid w:val="00EC0C2A"/>
    <w:rsid w:val="00EC1857"/>
    <w:rsid w:val="00EC3BFD"/>
    <w:rsid w:val="00ED6684"/>
    <w:rsid w:val="00ED77C7"/>
    <w:rsid w:val="00EE1381"/>
    <w:rsid w:val="00EE7070"/>
    <w:rsid w:val="00EF6F9C"/>
    <w:rsid w:val="00F1375A"/>
    <w:rsid w:val="00F13BCA"/>
    <w:rsid w:val="00F217EF"/>
    <w:rsid w:val="00F24073"/>
    <w:rsid w:val="00F368DE"/>
    <w:rsid w:val="00F40E11"/>
    <w:rsid w:val="00F432E7"/>
    <w:rsid w:val="00F52551"/>
    <w:rsid w:val="00F5673A"/>
    <w:rsid w:val="00F74FA3"/>
    <w:rsid w:val="00F75031"/>
    <w:rsid w:val="00F75D8C"/>
    <w:rsid w:val="00F75E05"/>
    <w:rsid w:val="00F82143"/>
    <w:rsid w:val="00F8303A"/>
    <w:rsid w:val="00F91B97"/>
    <w:rsid w:val="00F945F3"/>
    <w:rsid w:val="00F968B3"/>
    <w:rsid w:val="00FB2914"/>
    <w:rsid w:val="00FB3B3A"/>
    <w:rsid w:val="00FB4DDD"/>
    <w:rsid w:val="00FC7BAA"/>
    <w:rsid w:val="00FD68E6"/>
    <w:rsid w:val="00FE1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96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962DF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D962DF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DB0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B0574"/>
  </w:style>
  <w:style w:type="paragraph" w:styleId="Podnoje">
    <w:name w:val="footer"/>
    <w:basedOn w:val="Normal"/>
    <w:link w:val="PodnojeChar"/>
    <w:uiPriority w:val="99"/>
    <w:unhideWhenUsed/>
    <w:rsid w:val="00DB0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B0574"/>
  </w:style>
  <w:style w:type="paragraph" w:styleId="Odlomakpopisa">
    <w:name w:val="List Paragraph"/>
    <w:basedOn w:val="Normal"/>
    <w:uiPriority w:val="34"/>
    <w:qFormat/>
    <w:rsid w:val="006759B8"/>
    <w:pPr>
      <w:spacing w:after="0" w:line="240" w:lineRule="auto"/>
      <w:ind w:left="720"/>
      <w:contextualSpacing/>
      <w:jc w:val="both"/>
    </w:pPr>
    <w:rPr>
      <w:lang w:val="en-US"/>
    </w:rPr>
  </w:style>
  <w:style w:type="character" w:styleId="Naglaeno">
    <w:name w:val="Strong"/>
    <w:basedOn w:val="Zadanifontodlomka"/>
    <w:uiPriority w:val="22"/>
    <w:qFormat/>
    <w:rsid w:val="00044941"/>
    <w:rPr>
      <w:rFonts w:ascii="Times New Roman" w:hAnsi="Times New Roman" w:cs="Times New Roman" w:hint="default"/>
      <w:b/>
      <w:bCs/>
    </w:rPr>
  </w:style>
  <w:style w:type="table" w:styleId="Reetkatablice">
    <w:name w:val="Table Grid"/>
    <w:basedOn w:val="Obinatablica"/>
    <w:uiPriority w:val="59"/>
    <w:rsid w:val="000F60D6"/>
    <w:pPr>
      <w:spacing w:after="0" w:line="240" w:lineRule="auto"/>
      <w:jc w:val="both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rednjesjenanje1-Isticanje11">
    <w:name w:val="Srednje sjenčanje 1 - Isticanje 11"/>
    <w:basedOn w:val="Obinatablica"/>
    <w:uiPriority w:val="63"/>
    <w:rsid w:val="000F60D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ezproreda">
    <w:name w:val="No Spacing"/>
    <w:uiPriority w:val="1"/>
    <w:qFormat/>
    <w:rsid w:val="004C624F"/>
    <w:pPr>
      <w:spacing w:after="0" w:line="240" w:lineRule="auto"/>
    </w:pPr>
  </w:style>
  <w:style w:type="paragraph" w:customStyle="1" w:styleId="tekst">
    <w:name w:val="tekst"/>
    <w:basedOn w:val="Normal"/>
    <w:rsid w:val="00524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customStyle="1" w:styleId="bold">
    <w:name w:val="bold"/>
    <w:basedOn w:val="Zadanifontodlomka"/>
    <w:rsid w:val="005240CB"/>
  </w:style>
  <w:style w:type="paragraph" w:styleId="StandardWeb">
    <w:name w:val="Normal (Web)"/>
    <w:basedOn w:val="Normal"/>
    <w:uiPriority w:val="99"/>
    <w:semiHidden/>
    <w:unhideWhenUsed/>
    <w:rsid w:val="00BC4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B42F1E"/>
    <w:pPr>
      <w:spacing w:after="0" w:line="240" w:lineRule="auto"/>
      <w:jc w:val="both"/>
    </w:pPr>
    <w:rPr>
      <w:rFonts w:ascii="Bookman Old Style" w:eastAsia="Times New Roman" w:hAnsi="Bookman Old Style" w:cs="Bookman Old Style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B42F1E"/>
    <w:rPr>
      <w:rFonts w:ascii="Bookman Old Style" w:eastAsia="Times New Roman" w:hAnsi="Bookman Old Style" w:cs="Bookman Old Style"/>
    </w:rPr>
  </w:style>
  <w:style w:type="paragraph" w:customStyle="1" w:styleId="Default">
    <w:name w:val="Default"/>
    <w:uiPriority w:val="99"/>
    <w:rsid w:val="00B42F1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t-9-8">
    <w:name w:val="t-9-8"/>
    <w:basedOn w:val="Normal"/>
    <w:rsid w:val="00B77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TMLunaprijedoblikovano">
    <w:name w:val="HTML Preformatted"/>
    <w:basedOn w:val="Normal"/>
    <w:link w:val="HTMLunaprijedoblikovanoChar"/>
    <w:uiPriority w:val="99"/>
    <w:unhideWhenUsed/>
    <w:rsid w:val="000962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rsid w:val="000962A3"/>
    <w:rPr>
      <w:rFonts w:ascii="Courier New" w:eastAsia="Calibri" w:hAnsi="Courier New" w:cs="Courier New"/>
      <w:sz w:val="20"/>
      <w:szCs w:val="20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96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962DF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D962DF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DB0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B0574"/>
  </w:style>
  <w:style w:type="paragraph" w:styleId="Podnoje">
    <w:name w:val="footer"/>
    <w:basedOn w:val="Normal"/>
    <w:link w:val="PodnojeChar"/>
    <w:uiPriority w:val="99"/>
    <w:unhideWhenUsed/>
    <w:rsid w:val="00DB0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B0574"/>
  </w:style>
  <w:style w:type="paragraph" w:styleId="Odlomakpopisa">
    <w:name w:val="List Paragraph"/>
    <w:basedOn w:val="Normal"/>
    <w:uiPriority w:val="34"/>
    <w:qFormat/>
    <w:rsid w:val="006759B8"/>
    <w:pPr>
      <w:spacing w:after="0" w:line="240" w:lineRule="auto"/>
      <w:ind w:left="720"/>
      <w:contextualSpacing/>
      <w:jc w:val="both"/>
    </w:pPr>
    <w:rPr>
      <w:lang w:val="en-US"/>
    </w:rPr>
  </w:style>
  <w:style w:type="character" w:styleId="Naglaeno">
    <w:name w:val="Strong"/>
    <w:basedOn w:val="Zadanifontodlomka"/>
    <w:uiPriority w:val="22"/>
    <w:qFormat/>
    <w:rsid w:val="00044941"/>
    <w:rPr>
      <w:rFonts w:ascii="Times New Roman" w:hAnsi="Times New Roman" w:cs="Times New Roman" w:hint="default"/>
      <w:b/>
      <w:bCs/>
    </w:rPr>
  </w:style>
  <w:style w:type="table" w:styleId="Reetkatablice">
    <w:name w:val="Table Grid"/>
    <w:basedOn w:val="Obinatablica"/>
    <w:uiPriority w:val="59"/>
    <w:rsid w:val="000F60D6"/>
    <w:pPr>
      <w:spacing w:after="0" w:line="240" w:lineRule="auto"/>
      <w:jc w:val="both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rednjesjenanje1-Isticanje11">
    <w:name w:val="Srednje sjenčanje 1 - Isticanje 11"/>
    <w:basedOn w:val="Obinatablica"/>
    <w:uiPriority w:val="63"/>
    <w:rsid w:val="000F60D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ezproreda">
    <w:name w:val="No Spacing"/>
    <w:uiPriority w:val="1"/>
    <w:qFormat/>
    <w:rsid w:val="004C624F"/>
    <w:pPr>
      <w:spacing w:after="0" w:line="240" w:lineRule="auto"/>
    </w:pPr>
  </w:style>
  <w:style w:type="paragraph" w:customStyle="1" w:styleId="tekst">
    <w:name w:val="tekst"/>
    <w:basedOn w:val="Normal"/>
    <w:rsid w:val="00524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customStyle="1" w:styleId="bold">
    <w:name w:val="bold"/>
    <w:basedOn w:val="Zadanifontodlomka"/>
    <w:rsid w:val="005240CB"/>
  </w:style>
  <w:style w:type="paragraph" w:styleId="StandardWeb">
    <w:name w:val="Normal (Web)"/>
    <w:basedOn w:val="Normal"/>
    <w:uiPriority w:val="99"/>
    <w:semiHidden/>
    <w:unhideWhenUsed/>
    <w:rsid w:val="00BC4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B42F1E"/>
    <w:pPr>
      <w:spacing w:after="0" w:line="240" w:lineRule="auto"/>
      <w:jc w:val="both"/>
    </w:pPr>
    <w:rPr>
      <w:rFonts w:ascii="Bookman Old Style" w:eastAsia="Times New Roman" w:hAnsi="Bookman Old Style" w:cs="Bookman Old Style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B42F1E"/>
    <w:rPr>
      <w:rFonts w:ascii="Bookman Old Style" w:eastAsia="Times New Roman" w:hAnsi="Bookman Old Style" w:cs="Bookman Old Style"/>
    </w:rPr>
  </w:style>
  <w:style w:type="paragraph" w:customStyle="1" w:styleId="Default">
    <w:name w:val="Default"/>
    <w:uiPriority w:val="99"/>
    <w:rsid w:val="00B42F1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t-9-8">
    <w:name w:val="t-9-8"/>
    <w:basedOn w:val="Normal"/>
    <w:rsid w:val="00B77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TMLunaprijedoblikovano">
    <w:name w:val="HTML Preformatted"/>
    <w:basedOn w:val="Normal"/>
    <w:link w:val="HTMLunaprijedoblikovanoChar"/>
    <w:uiPriority w:val="99"/>
    <w:unhideWhenUsed/>
    <w:rsid w:val="000962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rsid w:val="000962A3"/>
    <w:rPr>
      <w:rFonts w:ascii="Courier New" w:eastAsia="Calibri" w:hAnsi="Courier New" w:cs="Courier New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dzgospic.hr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6EBD2-A76B-4C73-BBE6-777EE3D03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16</cp:revision>
  <cp:lastPrinted>2022-03-07T08:08:00Z</cp:lastPrinted>
  <dcterms:created xsi:type="dcterms:W3CDTF">2022-09-20T07:35:00Z</dcterms:created>
  <dcterms:modified xsi:type="dcterms:W3CDTF">2026-09-10T06:22:00Z</dcterms:modified>
</cp:coreProperties>
</file>